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402"/>
        <w:gridCol w:w="2858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1B9AACCC" w:rsidR="00545266" w:rsidRPr="007A0449" w:rsidRDefault="00545266" w:rsidP="00100A5A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 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100A5A">
              <w:rPr>
                <w:b/>
                <w:bCs/>
                <w:color w:val="085296"/>
                <w:sz w:val="40"/>
                <w:szCs w:val="40"/>
                <w14:ligatures w14:val="none"/>
              </w:rPr>
              <w:t>4</w:t>
            </w:r>
            <w:r w:rsidR="00100A5A" w:rsidRPr="00100A5A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00A5A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100A5A">
              <w:rPr>
                <w:b/>
                <w:bCs/>
                <w:color w:val="085296"/>
                <w:sz w:val="40"/>
                <w:szCs w:val="40"/>
                <w14:ligatures w14:val="none"/>
              </w:rPr>
              <w:t>8</w:t>
            </w:r>
            <w:r w:rsidR="00100A5A" w:rsidRPr="00100A5A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00A5A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May</w:t>
            </w:r>
          </w:p>
        </w:tc>
      </w:tr>
      <w:tr w:rsidR="00545266" w14:paraId="4FCF2246" w14:textId="77777777" w:rsidTr="00E20DCE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20DCE" w14:paraId="06557752" w14:textId="77777777" w:rsidTr="00E20DCE">
        <w:trPr>
          <w:trHeight w:val="1081"/>
        </w:trPr>
        <w:tc>
          <w:tcPr>
            <w:tcW w:w="8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2724" w14:textId="77777777" w:rsidR="00E20DCE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  <w:r>
              <w:rPr>
                <w:sz w:val="32"/>
                <w:szCs w:val="32"/>
                <w14:ligatures w14:val="none"/>
              </w:rPr>
              <w:t xml:space="preserve"> </w:t>
            </w:r>
          </w:p>
          <w:p w14:paraId="3A671AAA" w14:textId="1E0361AD" w:rsidR="00E20DCE" w:rsidRPr="007A0449" w:rsidRDefault="00E20DCE" w:rsidP="00E20DC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5E05023C" w14:textId="77777777" w:rsidR="00E20DCE" w:rsidRPr="007A0449" w:rsidRDefault="00E20DCE" w:rsidP="00E20DC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1339E3A" w:rsidR="00E20DCE" w:rsidRPr="007A0449" w:rsidRDefault="00E20DCE" w:rsidP="00E20DC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9" w:history="1"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>Tell me no</w:t>
              </w:r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 xml:space="preserve"> </w:t>
              </w:r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 xml:space="preserve">lies by </w:t>
              </w:r>
              <w:proofErr w:type="spellStart"/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>Malorie</w:t>
              </w:r>
              <w:proofErr w:type="spellEnd"/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 xml:space="preserve"> Blackman</w:t>
              </w:r>
            </w:hyperlink>
          </w:p>
        </w:tc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5ED3" w14:textId="77777777" w:rsid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color w:val="085296"/>
                <w:sz w:val="32"/>
                <w:szCs w:val="32"/>
                <w:u w:val="single"/>
                <w14:ligatures w14:val="none"/>
              </w:rPr>
            </w:pPr>
          </w:p>
          <w:p w14:paraId="5FEF90DA" w14:textId="77777777" w:rsid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color w:val="085296"/>
                <w:sz w:val="32"/>
                <w:szCs w:val="32"/>
                <w:u w:val="single"/>
                <w14:ligatures w14:val="none"/>
              </w:rPr>
            </w:pPr>
          </w:p>
          <w:p w14:paraId="1B46BF29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B</w:t>
            </w:r>
          </w:p>
          <w:p w14:paraId="6586A6AE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A</w:t>
            </w:r>
          </w:p>
          <w:p w14:paraId="3A5C1FBD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N</w:t>
            </w:r>
          </w:p>
          <w:p w14:paraId="09E5E96B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K</w:t>
            </w:r>
          </w:p>
          <w:p w14:paraId="14AD45F8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</w:p>
          <w:p w14:paraId="5661F683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H</w:t>
            </w:r>
          </w:p>
          <w:p w14:paraId="77F07FEA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O</w:t>
            </w:r>
          </w:p>
          <w:p w14:paraId="171DFF29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L</w:t>
            </w:r>
          </w:p>
          <w:p w14:paraId="4A3858A8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I</w:t>
            </w:r>
          </w:p>
          <w:p w14:paraId="256AB36D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D</w:t>
            </w:r>
          </w:p>
          <w:p w14:paraId="79AB65E1" w14:textId="77777777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b/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A</w:t>
            </w:r>
          </w:p>
          <w:p w14:paraId="5406075E" w14:textId="5551847D" w:rsidR="00E20DCE" w:rsidRPr="00E20DCE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32"/>
                <w:szCs w:val="32"/>
                <w14:ligatures w14:val="none"/>
              </w:rPr>
            </w:pPr>
            <w:r w:rsidRPr="00E20DCE">
              <w:rPr>
                <w:b/>
                <w:color w:val="auto"/>
                <w:sz w:val="32"/>
                <w:szCs w:val="32"/>
                <w14:ligatures w14:val="none"/>
              </w:rPr>
              <w:t>Y</w:t>
            </w:r>
          </w:p>
        </w:tc>
      </w:tr>
      <w:tr w:rsidR="00E20DCE" w14:paraId="028C7613" w14:textId="77777777" w:rsidTr="00E20DCE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33EC" w14:textId="3F70614C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4FDD6D3C" w:rsidR="00E20DCE" w:rsidRPr="00A113DD" w:rsidRDefault="00E20DCE" w:rsidP="00A113DD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10" w:history="1">
              <w:r>
                <w:rPr>
                  <w:rStyle w:val="Hyperlink"/>
                  <w:sz w:val="28"/>
                  <w:szCs w:val="28"/>
                  <w14:ligatures w14:val="none"/>
                </w:rPr>
                <w:t>T</w:t>
              </w:r>
              <w:r w:rsidRPr="000403CF">
                <w:rPr>
                  <w:rStyle w:val="Hyperlink"/>
                  <w:sz w:val="28"/>
                  <w:szCs w:val="28"/>
                  <w14:ligatures w14:val="none"/>
                </w:rPr>
                <w:t>o investigate setting descrip</w:t>
              </w:r>
              <w:r w:rsidRPr="000403CF">
                <w:rPr>
                  <w:rStyle w:val="Hyperlink"/>
                  <w:sz w:val="28"/>
                  <w:szCs w:val="28"/>
                  <w14:ligatures w14:val="none"/>
                </w:rPr>
                <w:t>t</w:t>
              </w:r>
              <w:r w:rsidRPr="000403CF">
                <w:rPr>
                  <w:rStyle w:val="Hyperlink"/>
                  <w:sz w:val="28"/>
                  <w:szCs w:val="28"/>
                  <w14:ligatures w14:val="none"/>
                </w:rPr>
                <w:t>ions and context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6AC6F049" w:rsidR="00E20DCE" w:rsidRPr="00A113DD" w:rsidRDefault="00E20DCE" w:rsidP="00A113DD">
            <w:pPr>
              <w:widowControl w:val="0"/>
              <w:spacing w:after="0"/>
              <w:jc w:val="center"/>
              <w:rPr>
                <w:color w:val="0563C1"/>
                <w:sz w:val="28"/>
                <w:szCs w:val="28"/>
                <w14:ligatures w14:val="none"/>
              </w:rPr>
            </w:pPr>
            <w:hyperlink r:id="rId11" w:history="1">
              <w:r w:rsidRPr="000403CF">
                <w:rPr>
                  <w:rStyle w:val="Hyperlink"/>
                  <w:sz w:val="28"/>
                  <w:szCs w:val="28"/>
                  <w14:ligatures w14:val="none"/>
                </w:rPr>
                <w:t>How to use personification in a setting description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38257BBD" w:rsidR="00E20DCE" w:rsidRPr="00A113DD" w:rsidRDefault="00E20DCE" w:rsidP="00A113DD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2" w:history="1">
              <w:r w:rsidRPr="000403CF">
                <w:rPr>
                  <w:rStyle w:val="Hyperlink"/>
                  <w:sz w:val="28"/>
                  <w:szCs w:val="28"/>
                  <w14:ligatures w14:val="none"/>
                </w:rPr>
                <w:t>How to use relative clauses to add detail to a setting description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4E136655" w:rsidR="00E20DCE" w:rsidRPr="007A0449" w:rsidRDefault="00E20DCE" w:rsidP="00E20DC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Continue</w:t>
            </w:r>
            <w:r w:rsidRPr="007A7366">
              <w:rPr>
                <w:sz w:val="24"/>
                <w:szCs w:val="24"/>
                <w14:ligatures w14:val="none"/>
              </w:rPr>
              <w:t xml:space="preserve"> writing a weekly diary – use some of the </w:t>
            </w:r>
            <w:r>
              <w:rPr>
                <w:sz w:val="24"/>
                <w:szCs w:val="24"/>
                <w14:ligatures w14:val="none"/>
              </w:rPr>
              <w:t>features</w:t>
            </w:r>
            <w:r w:rsidRPr="007A7366">
              <w:rPr>
                <w:sz w:val="24"/>
                <w:szCs w:val="24"/>
                <w14:ligatures w14:val="none"/>
              </w:rPr>
              <w:t xml:space="preserve"> you’ve revised this week.</w:t>
            </w:r>
          </w:p>
        </w:tc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4D5" w14:textId="6870CEFD" w:rsidR="00E20DCE" w:rsidRPr="007A7366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14:ligatures w14:val="none"/>
              </w:rPr>
            </w:pPr>
          </w:p>
        </w:tc>
      </w:tr>
      <w:tr w:rsidR="00E20DCE" w14:paraId="62416A0D" w14:textId="77777777" w:rsidTr="00E20DCE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12ECDD7F" w:rsidR="00E20DCE" w:rsidRPr="007A0449" w:rsidRDefault="00E20DCE" w:rsidP="0075436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3" w:history="1">
              <w:r w:rsidRPr="00754364">
                <w:rPr>
                  <w:rStyle w:val="Hyperlink"/>
                  <w:sz w:val="32"/>
                  <w:szCs w:val="32"/>
                  <w14:ligatures w14:val="none"/>
                </w:rPr>
                <w:t>Simplify fractions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08D49A63" w:rsidR="00E20DCE" w:rsidRPr="007A0449" w:rsidRDefault="00E20DCE" w:rsidP="00754364">
            <w:pPr>
              <w:widowControl w:val="0"/>
              <w:spacing w:after="0"/>
              <w:jc w:val="center"/>
              <w:rPr>
                <w:color w:val="085296"/>
                <w:sz w:val="32"/>
                <w:szCs w:val="32"/>
                <w:u w:val="single"/>
              </w:rPr>
            </w:pPr>
            <w:r w:rsidRPr="00754364">
              <w:rPr>
                <w:sz w:val="32"/>
                <w:szCs w:val="32"/>
                <w14:ligatures w14:val="none"/>
              </w:rPr>
              <w:t> </w:t>
            </w:r>
            <w:hyperlink r:id="rId14" w:history="1">
              <w:r w:rsidRPr="00754364">
                <w:rPr>
                  <w:rStyle w:val="Hyperlink"/>
                  <w:sz w:val="32"/>
                  <w:szCs w:val="32"/>
                  <w14:ligatures w14:val="none"/>
                </w:rPr>
                <w:t>Compare and order fractions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1CF4E9E6" w:rsidR="00E20DCE" w:rsidRPr="007A0449" w:rsidRDefault="00E20DCE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Pr="00EA27AF">
                <w:rPr>
                  <w:rStyle w:val="Hyperlink"/>
                  <w:sz w:val="32"/>
                  <w:szCs w:val="32"/>
                  <w14:ligatures w14:val="none"/>
                </w:rPr>
                <w:t>Add and subtract fractions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110F00CF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Pr="00EA27AF">
                <w:rPr>
                  <w:rStyle w:val="Hyperlink"/>
                  <w:sz w:val="32"/>
                  <w:szCs w:val="32"/>
                  <w14:ligatures w14:val="none"/>
                </w:rPr>
                <w:t>Mixed addition and subtraction</w:t>
              </w:r>
            </w:hyperlink>
          </w:p>
        </w:tc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B018" w14:textId="3A878FB6" w:rsidR="00E20DCE" w:rsidRPr="007A0449" w:rsidRDefault="00E20DCE" w:rsidP="00792BA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</w:p>
        </w:tc>
      </w:tr>
      <w:tr w:rsidR="00E20DCE" w14:paraId="42DFC202" w14:textId="77777777" w:rsidTr="00E20DCE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E20DCE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30507865" w14:textId="733803A3" w:rsidR="00E20DCE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bCs/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>In sentences, what have you learnt so far about</w:t>
            </w:r>
          </w:p>
          <w:p w14:paraId="2820DF38" w14:textId="56968D7C" w:rsidR="00E20DCE" w:rsidRPr="00754364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8"/>
                <w:szCs w:val="28"/>
                <w14:ligatures w14:val="none"/>
              </w:rPr>
            </w:pPr>
            <w:hyperlink r:id="rId17" w:history="1">
              <w:r w:rsidRPr="00754364">
                <w:rPr>
                  <w:rStyle w:val="Hyperlink"/>
                  <w:sz w:val="28"/>
                  <w:szCs w:val="28"/>
                  <w14:ligatures w14:val="none"/>
                </w:rPr>
                <w:t>The Maya C</w:t>
              </w:r>
              <w:r w:rsidRPr="00754364">
                <w:rPr>
                  <w:rStyle w:val="Hyperlink"/>
                  <w:sz w:val="28"/>
                  <w:szCs w:val="28"/>
                  <w14:ligatures w14:val="none"/>
                </w:rPr>
                <w:t>i</w:t>
              </w:r>
              <w:r w:rsidRPr="00754364">
                <w:rPr>
                  <w:rStyle w:val="Hyperlink"/>
                  <w:sz w:val="28"/>
                  <w:szCs w:val="28"/>
                  <w14:ligatures w14:val="none"/>
                </w:rPr>
                <w:t>vilization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08D7" w14:textId="6DE31FCB" w:rsidR="00E20DCE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3FCFACC9" w14:textId="2A61CDD8" w:rsidR="00E20DCE" w:rsidRPr="002D7B80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>Begin this project:</w:t>
            </w:r>
          </w:p>
          <w:p w14:paraId="3E918659" w14:textId="33EDAB41" w:rsidR="00E20DCE" w:rsidRPr="00754364" w:rsidRDefault="00E20DCE" w:rsidP="0086173A">
            <w:pPr>
              <w:widowControl w:val="0"/>
              <w:spacing w:after="0" w:line="240" w:lineRule="auto"/>
              <w:contextualSpacing/>
              <w:jc w:val="center"/>
              <w:rPr>
                <w:color w:val="2F5496" w:themeColor="accent1" w:themeShade="BF"/>
                <w:sz w:val="26"/>
                <w:szCs w:val="26"/>
                <w:u w:val="single"/>
                <w14:ligatures w14:val="none"/>
              </w:rPr>
            </w:pPr>
            <w:hyperlink r:id="rId18" w:history="1">
              <w:r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  <w:bookmarkStart w:id="0" w:name="_GoBack"/>
            <w:bookmarkEnd w:id="0"/>
          </w:p>
          <w:p w14:paraId="5F20E417" w14:textId="7BBA4C73" w:rsidR="00E20DCE" w:rsidRPr="007A0449" w:rsidRDefault="00E20DCE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Pr="000403CF">
                <w:rPr>
                  <w:rStyle w:val="Hyperlink"/>
                  <w:sz w:val="32"/>
                  <w:szCs w:val="32"/>
                  <w14:ligatures w14:val="none"/>
                </w:rPr>
                <w:t>Food Chain Challenges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EA02" w14:textId="77777777" w:rsidR="00E20DCE" w:rsidRPr="007A0449" w:rsidRDefault="00E20DCE" w:rsidP="000403C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7035726B" w14:textId="2F7A37AB" w:rsidR="00E20DCE" w:rsidRPr="007A0449" w:rsidRDefault="00E20DCE" w:rsidP="000403C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0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Algorithms and debugging</w:t>
              </w:r>
            </w:hyperlink>
          </w:p>
        </w:tc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A898" w14:textId="6FC89BC8" w:rsidR="00E20DCE" w:rsidRPr="00754364" w:rsidRDefault="00E20DCE" w:rsidP="00596316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14:ligatures w14:val="none"/>
              </w:rPr>
            </w:pPr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4929F9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19789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0C56F1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1"/>
      <w:footerReference w:type="default" r:id="rId22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51DBC" w14:textId="77777777" w:rsidR="006762E0" w:rsidRDefault="006762E0" w:rsidP="0024347C">
      <w:pPr>
        <w:spacing w:after="0" w:line="240" w:lineRule="auto"/>
      </w:pPr>
      <w:r>
        <w:separator/>
      </w:r>
    </w:p>
  </w:endnote>
  <w:endnote w:type="continuationSeparator" w:id="0">
    <w:p w14:paraId="3E5E5865" w14:textId="77777777" w:rsidR="006762E0" w:rsidRDefault="006762E0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32BDCCD6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 xml:space="preserve">Please follow the links to your child’s learning activities for this week.  We are using White Rose for Maths and BBC Bitesize for English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D3989" w14:textId="77777777" w:rsidR="006762E0" w:rsidRDefault="006762E0" w:rsidP="0024347C">
      <w:pPr>
        <w:spacing w:after="0" w:line="240" w:lineRule="auto"/>
      </w:pPr>
      <w:r>
        <w:separator/>
      </w:r>
    </w:p>
  </w:footnote>
  <w:footnote w:type="continuationSeparator" w:id="0">
    <w:p w14:paraId="344BE6D5" w14:textId="77777777" w:rsidR="006762E0" w:rsidRDefault="006762E0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403CF"/>
    <w:rsid w:val="000562AC"/>
    <w:rsid w:val="00091227"/>
    <w:rsid w:val="00100A5A"/>
    <w:rsid w:val="001315A6"/>
    <w:rsid w:val="0018645D"/>
    <w:rsid w:val="001B5A37"/>
    <w:rsid w:val="0024347C"/>
    <w:rsid w:val="0026082B"/>
    <w:rsid w:val="002C1CBC"/>
    <w:rsid w:val="002D7B80"/>
    <w:rsid w:val="00322394"/>
    <w:rsid w:val="0035760A"/>
    <w:rsid w:val="003841F6"/>
    <w:rsid w:val="00520927"/>
    <w:rsid w:val="00545266"/>
    <w:rsid w:val="00596316"/>
    <w:rsid w:val="005967D6"/>
    <w:rsid w:val="006762E0"/>
    <w:rsid w:val="006A500A"/>
    <w:rsid w:val="00754364"/>
    <w:rsid w:val="007A0449"/>
    <w:rsid w:val="007A7366"/>
    <w:rsid w:val="007D747F"/>
    <w:rsid w:val="0086173A"/>
    <w:rsid w:val="009017E7"/>
    <w:rsid w:val="009C730A"/>
    <w:rsid w:val="00A113DD"/>
    <w:rsid w:val="00A4432A"/>
    <w:rsid w:val="00AD07E1"/>
    <w:rsid w:val="00B072BA"/>
    <w:rsid w:val="00B94BBC"/>
    <w:rsid w:val="00BD12BC"/>
    <w:rsid w:val="00BE3AC2"/>
    <w:rsid w:val="00C84FCF"/>
    <w:rsid w:val="00C85ADC"/>
    <w:rsid w:val="00D94DE4"/>
    <w:rsid w:val="00E20DCE"/>
    <w:rsid w:val="00E225C3"/>
    <w:rsid w:val="00EA27AF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hiterosemaths.com/homelearning/year-6/" TargetMode="External"/><Relationship Id="rId18" Type="http://schemas.openxmlformats.org/officeDocument/2006/relationships/hyperlink" Target="https://simplycollectiveworship.co.uk/wp-content/uploads/2020/04/RE-Project-Learning-Resource-Multi-Faith-And-Belief-Room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lessons/1" TargetMode="External"/><Relationship Id="rId17" Type="http://schemas.openxmlformats.org/officeDocument/2006/relationships/hyperlink" Target="https://www.youtube.com/watch?v=NTCSTUfRTM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hiterosemaths.com/homelearning/year-6/" TargetMode="External"/><Relationship Id="rId20" Type="http://schemas.openxmlformats.org/officeDocument/2006/relationships/hyperlink" Target="https://www.bbc.co.uk/bitesize/tags/zncsscw/year-6-lessons/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lessons/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hiterosemaths.com/homelearning/year-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ags/zncsscw/year-6-lessons/1" TargetMode="External"/><Relationship Id="rId19" Type="http://schemas.openxmlformats.org/officeDocument/2006/relationships/hyperlink" Target="https://www.bbc.co.uk/bitesize/topics/zbnnb9q/articles/zwbtx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ncsscw/year-6-lessons/1" TargetMode="External"/><Relationship Id="rId14" Type="http://schemas.openxmlformats.org/officeDocument/2006/relationships/hyperlink" Target="https://whiterosemaths.com/homelearning/year-6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7</cp:revision>
  <cp:lastPrinted>2020-04-24T09:44:00Z</cp:lastPrinted>
  <dcterms:created xsi:type="dcterms:W3CDTF">2020-05-01T10:32:00Z</dcterms:created>
  <dcterms:modified xsi:type="dcterms:W3CDTF">2020-05-03T14:30:00Z</dcterms:modified>
</cp:coreProperties>
</file>